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9F3B0">
      <w:pPr>
        <w:pStyle w:val="30"/>
        <w:keepNext w:val="0"/>
        <w:keepLines w:val="0"/>
        <w:widowControl/>
        <w:suppressLineNumbers w:val="0"/>
        <w:spacing w:line="240" w:lineRule="auto"/>
        <w:jc w:val="center"/>
        <w:rPr>
          <w:rFonts w:hint="default" w:eastAsia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eastAsia="宋体"/>
          <w:b/>
          <w:bCs/>
          <w:sz w:val="28"/>
          <w:szCs w:val="28"/>
          <w:lang w:val="en-US" w:eastAsia="zh-CN"/>
        </w:rPr>
        <w:t>2026暑假奥克兰大学研学项目介绍</w:t>
      </w:r>
    </w:p>
    <w:p w14:paraId="7FD97E63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jc w:val="both"/>
        <w:rPr>
          <w:rFonts w:hint="eastAsia"/>
        </w:rPr>
      </w:pPr>
      <w:r>
        <w:rPr>
          <w:rFonts w:hint="eastAsia" w:eastAsia="宋体"/>
          <w:b/>
          <w:bCs/>
          <w:lang w:eastAsia="zh-CN"/>
        </w:rPr>
        <w:t>学校介绍</w:t>
      </w:r>
    </w:p>
    <w:p w14:paraId="10F8FD8E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奥克兰大学（University of Auckland），简称奥大（UoA），创立于1883年，位于新西兰奥克兰市，是新西兰最顶尖的研究型大学，主校区坐落于奥克兰市中心。奥克兰大学由八所学院（含法学院）及三个研究中心组成，是新西兰最重要的高等教育和学术研究机构。奥克兰大学还是环太平洋大学联盟、“一带一路”国际科学组织联盟、Universitas 21、世界大学联盟、英联邦大学协会等组织的成员。奥克兰大学是新西兰国宝级大学，也是最具就业竞争力的大学，在2026QS世界大学排名中，奥克兰大学位列全球第65名，新西兰首位，有超过12项专业排名位列全球50强。</w:t>
      </w:r>
    </w:p>
    <w:p w14:paraId="3364C501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drawing>
          <wp:inline distT="0" distB="0" distL="114300" distR="114300">
            <wp:extent cx="2480945" cy="3311525"/>
            <wp:effectExtent l="0" t="0" r="14605" b="3175"/>
            <wp:docPr id="3" name="图片 3" descr="1b22646e0bdd2eb67e79c4815e747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b22646e0bdd2eb67e79c4815e7477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185E6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drawing>
          <wp:inline distT="0" distB="0" distL="114300" distR="114300">
            <wp:extent cx="2079625" cy="2079625"/>
            <wp:effectExtent l="0" t="0" r="15875" b="15875"/>
            <wp:docPr id="2" name="图片 2" descr="54a68be3e4c5fcd4a4601081a2bb56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4a68be3e4c5fcd4a4601081a2bb562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207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lang w:val="en-US" w:eastAsia="zh-CN"/>
        </w:rPr>
        <w:t xml:space="preserve">                   </w:t>
      </w:r>
    </w:p>
    <w:p w14:paraId="1DF8F665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jc w:val="both"/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项目时间</w:t>
      </w:r>
    </w:p>
    <w:p w14:paraId="499C950D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leftChars="0" w:right="0" w:rightChars="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2026年7月13日-8月7日</w:t>
      </w:r>
    </w:p>
    <w:p w14:paraId="0CC53015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ind w:left="0" w:leftChars="0" w:right="0" w:rightChars="0" w:firstLine="0" w:firstLine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项目介绍</w:t>
      </w:r>
    </w:p>
    <w:p w14:paraId="26A2DC10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本项目旨在帮助学员提升在社交与工作场景中的英语沟通能力，并可作为衔接其他语言中心课程的桥梁。本课程聚焦沟通能力培养，均衡开展听、说、读、写各项训练。</w:t>
      </w:r>
    </w:p>
    <w:p w14:paraId="470AE6DE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学员将根据英语水平分班学习，通过课堂活动、个人任务、双人协作及小组合作，与来自不同背景、不同国家的学生共同学习。</w:t>
      </w:r>
    </w:p>
    <w:p w14:paraId="4EBCCBAA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通用英语课程设有选修模块，学员可根据自身学习目标定制课程，选择专注于某一领域或技能的选修课。选修课根据学员水平与需求开设，包括雅思备考、沟通技巧、商务沟通英语等。</w:t>
      </w:r>
    </w:p>
    <w:p w14:paraId="6ED62DE2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学员将按英语水平分班，与来自不同背景、不同国家的同学共同学习。</w:t>
      </w:r>
    </w:p>
    <w:p w14:paraId="34FC1603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ind w:left="0" w:leftChars="0" w:right="0" w:rightChars="0" w:firstLine="0" w:firstLineChars="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行程安排</w:t>
      </w:r>
    </w:p>
    <w:tbl>
      <w:tblPr>
        <w:tblStyle w:val="34"/>
        <w:tblW w:w="89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1900"/>
        <w:gridCol w:w="5433"/>
      </w:tblGrid>
      <w:tr w14:paraId="1C44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</w:tcPr>
          <w:p w14:paraId="432DD6D6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周次</w:t>
            </w:r>
          </w:p>
        </w:tc>
        <w:tc>
          <w:tcPr>
            <w:tcW w:w="1900" w:type="dxa"/>
          </w:tcPr>
          <w:p w14:paraId="4AED4A05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星期</w:t>
            </w:r>
          </w:p>
        </w:tc>
        <w:tc>
          <w:tcPr>
            <w:tcW w:w="5433" w:type="dxa"/>
          </w:tcPr>
          <w:p w14:paraId="2886D03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安排</w:t>
            </w:r>
          </w:p>
        </w:tc>
      </w:tr>
      <w:tr w14:paraId="6F0A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Align w:val="center"/>
          </w:tcPr>
          <w:p w14:paraId="4A35AFB6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 w14:paraId="68D90AD1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周日</w:t>
            </w:r>
          </w:p>
        </w:tc>
        <w:tc>
          <w:tcPr>
            <w:tcW w:w="5433" w:type="dxa"/>
            <w:vAlign w:val="center"/>
          </w:tcPr>
          <w:p w14:paraId="3E42E27D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抵达奥克兰后，由专用巴士直接送往住宿地点。</w:t>
            </w:r>
          </w:p>
        </w:tc>
      </w:tr>
      <w:tr w14:paraId="0A35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restart"/>
            <w:vAlign w:val="center"/>
          </w:tcPr>
          <w:p w14:paraId="137720C2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900" w:type="dxa"/>
            <w:vAlign w:val="center"/>
          </w:tcPr>
          <w:p w14:paraId="4E57DC1C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5433" w:type="dxa"/>
            <w:vAlign w:val="center"/>
          </w:tcPr>
          <w:p w14:paraId="0EF73412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迎新说明会：新生入学测试、分班以及课程准备。</w:t>
            </w:r>
          </w:p>
        </w:tc>
      </w:tr>
      <w:tr w14:paraId="52F7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574B6BF7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 w14:paraId="464AA672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周二-周五</w:t>
            </w:r>
          </w:p>
        </w:tc>
        <w:tc>
          <w:tcPr>
            <w:tcW w:w="5433" w:type="dxa"/>
            <w:vAlign w:val="center"/>
          </w:tcPr>
          <w:p w14:paraId="2A96856F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通用英语课程（英语综合技能提升：包含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听、说、读、写各项训练。课程通过模拟面试、学术演讲、报告撰写及小组讨论等实战项目以及专业领域词汇的学习等形式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0DD1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3C2866AC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 w14:paraId="7F2AF146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周六</w:t>
            </w:r>
          </w:p>
        </w:tc>
        <w:tc>
          <w:tcPr>
            <w:tcW w:w="5433" w:type="dxa"/>
            <w:vAlign w:val="center"/>
          </w:tcPr>
          <w:p w14:paraId="2066D81F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外出参访</w:t>
            </w:r>
          </w:p>
        </w:tc>
      </w:tr>
      <w:tr w14:paraId="1BDD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008CDA0A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vAlign w:val="center"/>
          </w:tcPr>
          <w:p w14:paraId="706F850C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周日</w:t>
            </w:r>
          </w:p>
        </w:tc>
        <w:tc>
          <w:tcPr>
            <w:tcW w:w="5433" w:type="dxa"/>
            <w:vAlign w:val="center"/>
          </w:tcPr>
          <w:p w14:paraId="143C5012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自由活动</w:t>
            </w:r>
          </w:p>
        </w:tc>
      </w:tr>
      <w:tr w14:paraId="36B7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restart"/>
            <w:vAlign w:val="center"/>
          </w:tcPr>
          <w:p w14:paraId="7FE607F5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CF88230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周一-周五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00F4A393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通用英语课程（英语综合技能提升：包含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听、说、读、写各项训练。课程通过模拟面试、学术演讲、报告撰写及小组讨论等实战项目以及专业领域词汇的学习等形式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115FF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216A2A26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1F862F8A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周六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1E705EC7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外出参访</w:t>
            </w:r>
          </w:p>
        </w:tc>
      </w:tr>
      <w:tr w14:paraId="12246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43ADE764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1B6DF84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周日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4D654621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自由活动</w:t>
            </w:r>
          </w:p>
        </w:tc>
      </w:tr>
      <w:tr w14:paraId="33D9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restart"/>
            <w:vAlign w:val="center"/>
          </w:tcPr>
          <w:p w14:paraId="361E4E3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7A3AA9D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周一-周五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13199131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通用英语课程（英语综合技能提升：包含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听、说、读、写各项训练。课程通过模拟面试、学术演讲、报告撰写及小组讨论等实战项目以及专业领域词汇的学习等形式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499F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1B14CD1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58703F24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周六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21CC1CF7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自由活动</w:t>
            </w:r>
          </w:p>
        </w:tc>
      </w:tr>
      <w:tr w14:paraId="727C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37A8646B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02A8FCD3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周日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2ABBD100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自由活动</w:t>
            </w:r>
          </w:p>
        </w:tc>
      </w:tr>
      <w:tr w14:paraId="15F0F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restart"/>
            <w:vAlign w:val="center"/>
          </w:tcPr>
          <w:p w14:paraId="29078C04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BE747E3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周一-周五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780800C4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通用英语课程（英语综合技能提升：包含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听、说、读、写各项训练。课程通过模拟面试、学术演讲、报告撰写及小组讨论等实战项目以及专业领域词汇的学习等形式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3156A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3" w:type="dxa"/>
            <w:vMerge w:val="continue"/>
            <w:vAlign w:val="center"/>
          </w:tcPr>
          <w:p w14:paraId="2C9DB92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right="0" w:rightChars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14:paraId="1E1CD3AE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周六</w:t>
            </w:r>
          </w:p>
        </w:tc>
        <w:tc>
          <w:tcPr>
            <w:tcW w:w="5433" w:type="dxa"/>
            <w:shd w:val="clear" w:color="auto" w:fill="auto"/>
            <w:vAlign w:val="center"/>
          </w:tcPr>
          <w:p w14:paraId="71B4B40D">
            <w:pPr>
              <w:pStyle w:val="30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eastAsia="宋体" w:asciiTheme="minorHAnsi" w:hAnsiTheme="minorHAnsi" w:cstheme="minorBidi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由专用巴士直接送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机，前往奥克兰机场，返回国内。</w:t>
            </w:r>
          </w:p>
        </w:tc>
      </w:tr>
    </w:tbl>
    <w:p w14:paraId="32DCFA08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eastAsia="宋体"/>
          <w:b w:val="0"/>
          <w:bCs w:val="0"/>
          <w:lang w:val="en-US" w:eastAsia="zh-CN"/>
        </w:rPr>
      </w:pPr>
    </w:p>
    <w:p w14:paraId="5BAE85D6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ind w:left="0" w:leftChars="0" w:right="0" w:rightChars="0" w:firstLine="0" w:firstLineChars="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项目费用</w:t>
      </w:r>
    </w:p>
    <w:p w14:paraId="6544F930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leftChars="0" w:right="0" w:rightChars="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项目费用：</w:t>
      </w:r>
      <w:r>
        <w:rPr>
          <w:rFonts w:hint="eastAsia" w:eastAsia="宋体"/>
          <w:b/>
          <w:bCs/>
          <w:lang w:val="en-US" w:eastAsia="zh-CN"/>
        </w:rPr>
        <w:t>29800元/人</w:t>
      </w:r>
    </w:p>
    <w:p w14:paraId="2CBAC581">
      <w:pPr>
        <w:pStyle w:val="30"/>
        <w:keepNext w:val="0"/>
        <w:keepLines w:val="0"/>
        <w:widowControl/>
        <w:numPr>
          <w:ilvl w:val="0"/>
          <w:numId w:val="8"/>
        </w:numPr>
        <w:suppressLineNumbers w:val="0"/>
        <w:spacing w:line="240" w:lineRule="auto"/>
        <w:ind w:left="1200" w:leftChars="0" w:right="0" w:rightChars="0" w:hanging="1200" w:hangingChars="50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>费用包含</w:t>
      </w:r>
      <w:r>
        <w:rPr>
          <w:rFonts w:hint="eastAsia" w:eastAsia="宋体"/>
          <w:b w:val="0"/>
          <w:bCs w:val="0"/>
          <w:lang w:val="en-US" w:eastAsia="zh-CN"/>
        </w:rPr>
        <w:t>：</w:t>
      </w:r>
      <w:r>
        <w:rPr>
          <w:rFonts w:hint="default" w:eastAsia="宋体"/>
          <w:b w:val="0"/>
          <w:bCs w:val="0"/>
          <w:lang w:val="en-US" w:eastAsia="zh-CN"/>
        </w:rPr>
        <w:t>费用包含：课程费、住宿费、</w:t>
      </w:r>
      <w:r>
        <w:rPr>
          <w:rFonts w:hint="eastAsia" w:eastAsia="宋体"/>
          <w:b w:val="0"/>
          <w:bCs w:val="0"/>
          <w:lang w:val="en-US" w:eastAsia="zh-CN"/>
        </w:rPr>
        <w:t>课程日早、午餐以及周末寄宿家庭的三餐、</w:t>
      </w:r>
      <w:r>
        <w:rPr>
          <w:rFonts w:hint="default" w:eastAsia="宋体"/>
          <w:b w:val="0"/>
          <w:bCs w:val="0"/>
          <w:lang w:val="en-US" w:eastAsia="zh-CN"/>
        </w:rPr>
        <w:t>交通及保险等。</w:t>
      </w:r>
    </w:p>
    <w:p w14:paraId="0FBF7F9F">
      <w:pPr>
        <w:pStyle w:val="30"/>
        <w:keepNext w:val="0"/>
        <w:keepLines w:val="0"/>
        <w:widowControl/>
        <w:numPr>
          <w:ilvl w:val="0"/>
          <w:numId w:val="8"/>
        </w:numPr>
        <w:suppressLineNumbers w:val="0"/>
        <w:spacing w:line="240" w:lineRule="auto"/>
        <w:ind w:left="1200" w:leftChars="0" w:right="0" w:rightChars="0" w:hanging="1200" w:hangingChars="50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default" w:eastAsia="宋体"/>
          <w:b w:val="0"/>
          <w:bCs w:val="0"/>
          <w:lang w:val="en-US" w:eastAsia="zh-CN"/>
        </w:rPr>
        <w:t>费用不含：往返机票、</w:t>
      </w:r>
      <w:r>
        <w:rPr>
          <w:rFonts w:hint="eastAsia" w:eastAsia="宋体"/>
          <w:b w:val="0"/>
          <w:bCs w:val="0"/>
          <w:lang w:val="en-US" w:eastAsia="zh-CN"/>
        </w:rPr>
        <w:t>课程日午餐、</w:t>
      </w:r>
      <w:r>
        <w:rPr>
          <w:rFonts w:hint="default" w:eastAsia="宋体"/>
          <w:b w:val="0"/>
          <w:bCs w:val="0"/>
          <w:lang w:val="en-US" w:eastAsia="zh-CN"/>
        </w:rPr>
        <w:t>签证费和个人消费。</w:t>
      </w:r>
    </w:p>
    <w:p w14:paraId="52A2C845">
      <w:pPr>
        <w:pStyle w:val="30"/>
        <w:keepNext w:val="0"/>
        <w:keepLines w:val="0"/>
        <w:widowControl/>
        <w:numPr>
          <w:ilvl w:val="0"/>
          <w:numId w:val="7"/>
        </w:numPr>
        <w:suppressLineNumbers w:val="0"/>
        <w:spacing w:line="240" w:lineRule="auto"/>
        <w:ind w:left="0" w:leftChars="0" w:right="0" w:rightChars="0" w:firstLine="0" w:firstLineChars="0"/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申请条件：</w:t>
      </w:r>
    </w:p>
    <w:p w14:paraId="601E4FEE">
      <w:pPr>
        <w:pStyle w:val="30"/>
        <w:keepNext w:val="0"/>
        <w:keepLines w:val="0"/>
        <w:widowControl/>
        <w:numPr>
          <w:ilvl w:val="0"/>
          <w:numId w:val="9"/>
        </w:numPr>
        <w:suppressLineNumbers w:val="0"/>
        <w:spacing w:line="240" w:lineRule="auto"/>
        <w:ind w:right="0" w:rightChars="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年满18周岁；</w:t>
      </w:r>
    </w:p>
    <w:p w14:paraId="1C1C6EA7">
      <w:pPr>
        <w:pStyle w:val="30"/>
        <w:keepNext w:val="0"/>
        <w:keepLines w:val="0"/>
        <w:widowControl/>
        <w:numPr>
          <w:ilvl w:val="0"/>
          <w:numId w:val="9"/>
        </w:numPr>
        <w:suppressLineNumbers w:val="0"/>
        <w:spacing w:line="240" w:lineRule="auto"/>
        <w:ind w:right="0" w:rightChars="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具有基本的英文听说读写能力；</w:t>
      </w:r>
    </w:p>
    <w:p w14:paraId="27A406B2">
      <w:pPr>
        <w:pStyle w:val="30"/>
        <w:keepNext w:val="0"/>
        <w:keepLines w:val="0"/>
        <w:widowControl/>
        <w:numPr>
          <w:ilvl w:val="0"/>
          <w:numId w:val="9"/>
        </w:numPr>
        <w:suppressLineNumbers w:val="0"/>
        <w:spacing w:line="240" w:lineRule="auto"/>
        <w:ind w:right="0" w:rightChars="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身心健康、热爱祖国；</w:t>
      </w:r>
    </w:p>
    <w:p w14:paraId="52B4F89C">
      <w:pPr>
        <w:pStyle w:val="30"/>
        <w:keepNext w:val="0"/>
        <w:keepLines w:val="0"/>
        <w:widowControl/>
        <w:numPr>
          <w:ilvl w:val="0"/>
          <w:numId w:val="9"/>
        </w:numPr>
        <w:suppressLineNumbers w:val="0"/>
        <w:spacing w:line="240" w:lineRule="auto"/>
        <w:ind w:right="0" w:rightChars="0"/>
        <w:jc w:val="both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有良好的自理能力，能适应海外学习和生活。</w:t>
      </w:r>
    </w:p>
    <w:p w14:paraId="4358FF66">
      <w:pPr>
        <w:pStyle w:val="30"/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ind w:right="0" w:righ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lang w:val="en-US" w:eastAsia="zh-CN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604090202050204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24925"/>
    <w:multiLevelType w:val="singleLevel"/>
    <w:tmpl w:val="A092492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EB83084"/>
    <w:multiLevelType w:val="singleLevel"/>
    <w:tmpl w:val="BEB830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0117636"/>
    <w:multiLevelType w:val="singleLevel"/>
    <w:tmpl w:val="E011763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5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6611"/>
    <w:rsid w:val="0015074B"/>
    <w:rsid w:val="0029639D"/>
    <w:rsid w:val="00326F90"/>
    <w:rsid w:val="00417140"/>
    <w:rsid w:val="00453BAD"/>
    <w:rsid w:val="006232C2"/>
    <w:rsid w:val="00847285"/>
    <w:rsid w:val="008B31EB"/>
    <w:rsid w:val="00AA1D8D"/>
    <w:rsid w:val="00B47730"/>
    <w:rsid w:val="00CB0664"/>
    <w:rsid w:val="00FC693F"/>
    <w:rsid w:val="0AC64EC0"/>
    <w:rsid w:val="0ADB5CDD"/>
    <w:rsid w:val="24990B42"/>
    <w:rsid w:val="2C4A1A38"/>
    <w:rsid w:val="32083095"/>
    <w:rsid w:val="33F853B7"/>
    <w:rsid w:val="348B0EFB"/>
    <w:rsid w:val="369F0C15"/>
    <w:rsid w:val="3929242B"/>
    <w:rsid w:val="3EB92D70"/>
    <w:rsid w:val="40B62C30"/>
    <w:rsid w:val="42E377C8"/>
    <w:rsid w:val="440B052F"/>
    <w:rsid w:val="50A136F6"/>
    <w:rsid w:val="51384450"/>
    <w:rsid w:val="53095C1D"/>
    <w:rsid w:val="55C5183A"/>
    <w:rsid w:val="5B627EE2"/>
    <w:rsid w:val="5B6F4E2B"/>
    <w:rsid w:val="5C7200B5"/>
    <w:rsid w:val="60A528C4"/>
    <w:rsid w:val="633B15EC"/>
    <w:rsid w:val="6659548D"/>
    <w:rsid w:val="666851FA"/>
    <w:rsid w:val="70B8218B"/>
    <w:rsid w:val="73AB6D6C"/>
    <w:rsid w:val="756F513B"/>
    <w:rsid w:val="78F6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页眉 字符"/>
    <w:basedOn w:val="133"/>
    <w:link w:val="25"/>
    <w:qFormat/>
    <w:uiPriority w:val="99"/>
  </w:style>
  <w:style w:type="character" w:customStyle="1" w:styleId="137">
    <w:name w:val="页脚 字符"/>
    <w:basedOn w:val="133"/>
    <w:link w:val="24"/>
    <w:qFormat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标题 1 字符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标题 2 字符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标题 3 字符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标题 字符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副标题 字符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正文文本 字符"/>
    <w:basedOn w:val="133"/>
    <w:link w:val="19"/>
    <w:qFormat/>
    <w:uiPriority w:val="99"/>
  </w:style>
  <w:style w:type="character" w:customStyle="1" w:styleId="146">
    <w:name w:val="正文文本 2 字符"/>
    <w:basedOn w:val="133"/>
    <w:link w:val="28"/>
    <w:qFormat/>
    <w:uiPriority w:val="99"/>
  </w:style>
  <w:style w:type="character" w:customStyle="1" w:styleId="147">
    <w:name w:val="正文文本 3 字符"/>
    <w:basedOn w:val="133"/>
    <w:link w:val="17"/>
    <w:qFormat/>
    <w:uiPriority w:val="99"/>
    <w:rPr>
      <w:sz w:val="16"/>
      <w:szCs w:val="16"/>
    </w:rPr>
  </w:style>
  <w:style w:type="character" w:customStyle="1" w:styleId="148">
    <w:name w:val="宏文本 字符"/>
    <w:basedOn w:val="133"/>
    <w:link w:val="2"/>
    <w:qFormat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引用 字符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标题 4 字符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标题 5 字符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标题 6 字符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标题 7 字符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标题 8 字符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标题 9 字符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明显引用 字符"/>
    <w:basedOn w:val="133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5">
    <w:name w:val="Table Text"/>
    <w:basedOn w:val="1"/>
    <w:semiHidden/>
    <w:qFormat/>
    <w:uiPriority w:val="0"/>
    <w:rPr>
      <w:rFonts w:ascii="Arial" w:hAnsi="Arial" w:eastAsia="Arial" w:cs="Arial"/>
      <w:sz w:val="18"/>
      <w:szCs w:val="18"/>
      <w:lang w:val="en-US" w:eastAsia="en-US" w:bidi="ar-SA"/>
    </w:rPr>
  </w:style>
  <w:style w:type="table" w:customStyle="1" w:styleId="16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1093</Words>
  <Characters>1147</Characters>
  <Lines>7</Lines>
  <Paragraphs>2</Paragraphs>
  <TotalTime>9</TotalTime>
  <ScaleCrop>false</ScaleCrop>
  <LinksUpToDate>false</LinksUpToDate>
  <CharactersWithSpaces>1169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Zoe.</cp:lastModifiedBy>
  <dcterms:modified xsi:type="dcterms:W3CDTF">2026-03-06T02:21:10Z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eyJoZGlkIjoiNDFlNTFjZGEyNjJmZDlkMWQyYzk3MGM4NDYyZTk5ZjciLCJ1c2VySWQiOiI2MzQyMjI1MTUifQ==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1D0AFD2AC0D444A8BA062080CA2F59E4_13</vt:lpwstr>
  </property>
</Properties>
</file>